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1D374" w14:textId="72C8ADA0" w:rsidR="00125FAF" w:rsidRPr="003C09B5" w:rsidRDefault="00F16647" w:rsidP="00516715">
      <w:pPr>
        <w:jc w:val="center"/>
        <w:rPr>
          <w:rFonts w:ascii="ＭＳ 明朝" w:eastAsia="ＭＳ 明朝" w:hAnsi="ＭＳ 明朝"/>
          <w:sz w:val="32"/>
          <w:szCs w:val="32"/>
        </w:rPr>
      </w:pPr>
      <w:bookmarkStart w:id="0" w:name="_GoBack"/>
      <w:bookmarkEnd w:id="0"/>
      <w:r w:rsidRPr="00C832B1">
        <w:rPr>
          <w:rFonts w:ascii="ＭＳ 明朝" w:eastAsia="ＭＳ 明朝" w:hAnsi="ＭＳ 明朝" w:hint="eastAsia"/>
          <w:spacing w:val="160"/>
          <w:kern w:val="0"/>
          <w:sz w:val="32"/>
          <w:szCs w:val="32"/>
          <w:fitText w:val="2880" w:id="-1231390464"/>
        </w:rPr>
        <w:t>業務仕様</w:t>
      </w:r>
      <w:r w:rsidRPr="00C832B1">
        <w:rPr>
          <w:rFonts w:ascii="ＭＳ 明朝" w:eastAsia="ＭＳ 明朝" w:hAnsi="ＭＳ 明朝" w:hint="eastAsia"/>
          <w:kern w:val="0"/>
          <w:sz w:val="32"/>
          <w:szCs w:val="32"/>
          <w:fitText w:val="2880" w:id="-1231390464"/>
        </w:rPr>
        <w:t>書</w:t>
      </w:r>
    </w:p>
    <w:p w14:paraId="0EB55AE7" w14:textId="77777777" w:rsidR="003C09B5" w:rsidRPr="00810954" w:rsidRDefault="003C09B5" w:rsidP="0025789F">
      <w:pPr>
        <w:rPr>
          <w:rFonts w:ascii="ＭＳ 明朝" w:eastAsia="ＭＳ 明朝" w:hAnsi="ＭＳ 明朝"/>
          <w:kern w:val="0"/>
          <w:sz w:val="22"/>
          <w:szCs w:val="24"/>
        </w:rPr>
      </w:pPr>
    </w:p>
    <w:p w14:paraId="31A9873D" w14:textId="2BC9D337" w:rsidR="00F16647" w:rsidRPr="00810954" w:rsidRDefault="00F16647" w:rsidP="0025789F">
      <w:pPr>
        <w:rPr>
          <w:rFonts w:ascii="ＭＳ 明朝" w:eastAsia="ＭＳ 明朝" w:hAnsi="ＭＳ 明朝"/>
          <w:kern w:val="0"/>
          <w:sz w:val="22"/>
          <w:szCs w:val="24"/>
        </w:rPr>
      </w:pPr>
      <w:r w:rsidRPr="00810954">
        <w:rPr>
          <w:rFonts w:ascii="ＭＳ 明朝" w:eastAsia="ＭＳ 明朝" w:hAnsi="ＭＳ 明朝" w:hint="eastAsia"/>
          <w:kern w:val="0"/>
          <w:sz w:val="22"/>
          <w:szCs w:val="24"/>
        </w:rPr>
        <w:t>１</w:t>
      </w:r>
      <w:r w:rsidR="00516715" w:rsidRPr="00810954">
        <w:rPr>
          <w:rFonts w:ascii="ＭＳ 明朝" w:eastAsia="ＭＳ 明朝" w:hAnsi="ＭＳ 明朝" w:hint="eastAsia"/>
          <w:kern w:val="0"/>
          <w:sz w:val="22"/>
          <w:szCs w:val="24"/>
        </w:rPr>
        <w:t xml:space="preserve">　</w:t>
      </w:r>
      <w:r w:rsidR="00585897" w:rsidRPr="00810954">
        <w:rPr>
          <w:rFonts w:ascii="ＭＳ 明朝" w:eastAsia="ＭＳ 明朝" w:hAnsi="ＭＳ 明朝" w:hint="eastAsia"/>
          <w:kern w:val="0"/>
          <w:sz w:val="22"/>
          <w:szCs w:val="24"/>
        </w:rPr>
        <w:t>委託業務名</w:t>
      </w:r>
    </w:p>
    <w:p w14:paraId="1D13914D" w14:textId="1FED7E0A" w:rsidR="00585897" w:rsidRPr="00810954" w:rsidRDefault="00DF55D8" w:rsidP="0025789F">
      <w:pPr>
        <w:ind w:leftChars="200" w:left="420" w:firstLineChars="23" w:firstLine="51"/>
        <w:rPr>
          <w:rFonts w:ascii="ＭＳ 明朝" w:eastAsia="ＭＳ 明朝" w:hAnsi="ＭＳ 明朝"/>
          <w:sz w:val="22"/>
          <w:szCs w:val="24"/>
        </w:rPr>
      </w:pPr>
      <w:r w:rsidRPr="00810954">
        <w:rPr>
          <w:rFonts w:ascii="ＭＳ 明朝" w:eastAsia="ＭＳ 明朝" w:hAnsi="ＭＳ 明朝" w:hint="eastAsia"/>
          <w:kern w:val="0"/>
          <w:sz w:val="22"/>
          <w:szCs w:val="24"/>
        </w:rPr>
        <w:t>行政書士によるマイナンバーカードの申請サポート事業</w:t>
      </w:r>
    </w:p>
    <w:p w14:paraId="205905C4" w14:textId="77777777" w:rsidR="00140CB7" w:rsidRPr="00810954" w:rsidRDefault="00140CB7" w:rsidP="0025789F">
      <w:pPr>
        <w:rPr>
          <w:rFonts w:ascii="ＭＳ 明朝" w:eastAsia="ＭＳ 明朝" w:hAnsi="ＭＳ 明朝"/>
          <w:sz w:val="22"/>
          <w:szCs w:val="24"/>
        </w:rPr>
      </w:pPr>
    </w:p>
    <w:p w14:paraId="1A70FF94" w14:textId="228E0D5F" w:rsidR="00585897" w:rsidRPr="00810954" w:rsidRDefault="00F16647" w:rsidP="0025789F">
      <w:pPr>
        <w:rPr>
          <w:rFonts w:ascii="ＭＳ 明朝" w:eastAsia="ＭＳ 明朝" w:hAnsi="ＭＳ 明朝"/>
          <w:sz w:val="22"/>
          <w:szCs w:val="24"/>
        </w:rPr>
      </w:pPr>
      <w:r w:rsidRPr="00810954">
        <w:rPr>
          <w:rFonts w:ascii="ＭＳ 明朝" w:eastAsia="ＭＳ 明朝" w:hAnsi="ＭＳ 明朝" w:hint="eastAsia"/>
          <w:sz w:val="22"/>
          <w:szCs w:val="24"/>
        </w:rPr>
        <w:t>２</w:t>
      </w:r>
      <w:r w:rsidR="00516715" w:rsidRPr="00810954">
        <w:rPr>
          <w:rFonts w:ascii="ＭＳ 明朝" w:eastAsia="ＭＳ 明朝" w:hAnsi="ＭＳ 明朝" w:hint="eastAsia"/>
          <w:sz w:val="22"/>
          <w:szCs w:val="24"/>
        </w:rPr>
        <w:t xml:space="preserve">　</w:t>
      </w:r>
      <w:r w:rsidRPr="00810954">
        <w:rPr>
          <w:rFonts w:ascii="ＭＳ 明朝" w:eastAsia="ＭＳ 明朝" w:hAnsi="ＭＳ 明朝" w:hint="eastAsia"/>
          <w:sz w:val="22"/>
          <w:szCs w:val="24"/>
        </w:rPr>
        <w:t>目的</w:t>
      </w:r>
    </w:p>
    <w:p w14:paraId="2487C1BF" w14:textId="48CB7D2C" w:rsidR="00907A28" w:rsidRPr="00810954" w:rsidRDefault="00025619" w:rsidP="0025789F">
      <w:pPr>
        <w:ind w:leftChars="126" w:left="265" w:firstLineChars="87" w:firstLine="191"/>
        <w:rPr>
          <w:rFonts w:ascii="ＭＳ 明朝" w:eastAsia="ＭＳ 明朝" w:hAnsi="ＭＳ 明朝"/>
          <w:sz w:val="22"/>
          <w:szCs w:val="24"/>
        </w:rPr>
      </w:pPr>
      <w:r>
        <w:rPr>
          <w:rFonts w:ascii="ＭＳ 明朝" w:eastAsia="ＭＳ 明朝" w:hAnsi="ＭＳ 明朝" w:hint="eastAsia"/>
          <w:sz w:val="22"/>
          <w:szCs w:val="24"/>
        </w:rPr>
        <w:t>マイナンバーカードの取得に支援が必要な方に円滑にカードを取得していただくための</w:t>
      </w:r>
      <w:r w:rsidR="00907A28" w:rsidRPr="00810954">
        <w:rPr>
          <w:rFonts w:ascii="ＭＳ 明朝" w:eastAsia="ＭＳ 明朝" w:hAnsi="ＭＳ 明朝" w:hint="eastAsia"/>
          <w:sz w:val="22"/>
          <w:szCs w:val="24"/>
        </w:rPr>
        <w:t>申請環境及び交付体制</w:t>
      </w:r>
      <w:r>
        <w:rPr>
          <w:rFonts w:ascii="ＭＳ 明朝" w:eastAsia="ＭＳ 明朝" w:hAnsi="ＭＳ 明朝" w:hint="eastAsia"/>
          <w:sz w:val="22"/>
          <w:szCs w:val="24"/>
        </w:rPr>
        <w:t>の</w:t>
      </w:r>
      <w:r w:rsidR="00907A28" w:rsidRPr="00810954">
        <w:rPr>
          <w:rFonts w:ascii="ＭＳ 明朝" w:eastAsia="ＭＳ 明朝" w:hAnsi="ＭＳ 明朝" w:hint="eastAsia"/>
          <w:sz w:val="22"/>
          <w:szCs w:val="24"/>
        </w:rPr>
        <w:t>整備</w:t>
      </w:r>
      <w:r>
        <w:rPr>
          <w:rFonts w:ascii="ＭＳ 明朝" w:eastAsia="ＭＳ 明朝" w:hAnsi="ＭＳ 明朝" w:hint="eastAsia"/>
          <w:sz w:val="22"/>
          <w:szCs w:val="24"/>
        </w:rPr>
        <w:t>をさらに</w:t>
      </w:r>
      <w:r w:rsidR="00055714">
        <w:rPr>
          <w:rFonts w:ascii="ＭＳ 明朝" w:eastAsia="ＭＳ 明朝" w:hAnsi="ＭＳ 明朝" w:hint="eastAsia"/>
          <w:sz w:val="22"/>
          <w:szCs w:val="24"/>
        </w:rPr>
        <w:t>推進</w:t>
      </w:r>
      <w:r w:rsidR="00907A28" w:rsidRPr="00810954">
        <w:rPr>
          <w:rFonts w:ascii="ＭＳ 明朝" w:eastAsia="ＭＳ 明朝" w:hAnsi="ＭＳ 明朝" w:hint="eastAsia"/>
          <w:sz w:val="22"/>
          <w:szCs w:val="24"/>
        </w:rPr>
        <w:t>し、</w:t>
      </w:r>
      <w:r w:rsidR="00336C89" w:rsidRPr="00810954">
        <w:rPr>
          <w:rFonts w:ascii="ＭＳ 明朝" w:eastAsia="ＭＳ 明朝" w:hAnsi="ＭＳ 明朝" w:hint="eastAsia"/>
          <w:sz w:val="22"/>
          <w:szCs w:val="24"/>
        </w:rPr>
        <w:t>希望する全ての国民がカードを取得</w:t>
      </w:r>
      <w:r w:rsidR="00516715" w:rsidRPr="00810954">
        <w:rPr>
          <w:rFonts w:ascii="ＭＳ 明朝" w:eastAsia="ＭＳ 明朝" w:hAnsi="ＭＳ 明朝" w:hint="eastAsia"/>
          <w:sz w:val="22"/>
          <w:szCs w:val="24"/>
        </w:rPr>
        <w:t>する</w:t>
      </w:r>
      <w:r w:rsidR="00907A28" w:rsidRPr="00810954">
        <w:rPr>
          <w:rFonts w:ascii="ＭＳ 明朝" w:eastAsia="ＭＳ 明朝" w:hAnsi="ＭＳ 明朝" w:hint="eastAsia"/>
          <w:sz w:val="22"/>
          <w:szCs w:val="24"/>
        </w:rPr>
        <w:t>ことを目的とする。</w:t>
      </w:r>
    </w:p>
    <w:p w14:paraId="5CC1DDE6" w14:textId="77777777" w:rsidR="001D23CE" w:rsidRPr="00810954" w:rsidRDefault="001D23CE" w:rsidP="0025789F">
      <w:pPr>
        <w:rPr>
          <w:rFonts w:ascii="ＭＳ 明朝" w:eastAsia="ＭＳ 明朝" w:hAnsi="ＭＳ 明朝"/>
          <w:sz w:val="22"/>
          <w:szCs w:val="24"/>
        </w:rPr>
      </w:pPr>
    </w:p>
    <w:p w14:paraId="10D1BB46" w14:textId="6F17B67B" w:rsidR="00140CB7" w:rsidRPr="00810954" w:rsidRDefault="00F16647" w:rsidP="0025789F">
      <w:pPr>
        <w:rPr>
          <w:rFonts w:ascii="ＭＳ 明朝" w:eastAsia="ＭＳ 明朝" w:hAnsi="ＭＳ 明朝"/>
          <w:sz w:val="22"/>
          <w:szCs w:val="24"/>
        </w:rPr>
      </w:pPr>
      <w:r w:rsidRPr="00810954">
        <w:rPr>
          <w:rFonts w:ascii="ＭＳ 明朝" w:eastAsia="ＭＳ 明朝" w:hAnsi="ＭＳ 明朝" w:hint="eastAsia"/>
          <w:sz w:val="22"/>
          <w:szCs w:val="24"/>
        </w:rPr>
        <w:t>３</w:t>
      </w:r>
      <w:r w:rsidR="00516715" w:rsidRPr="00810954">
        <w:rPr>
          <w:rFonts w:ascii="ＭＳ 明朝" w:eastAsia="ＭＳ 明朝" w:hAnsi="ＭＳ 明朝" w:hint="eastAsia"/>
          <w:sz w:val="22"/>
          <w:szCs w:val="24"/>
        </w:rPr>
        <w:t xml:space="preserve">　</w:t>
      </w:r>
      <w:r w:rsidRPr="00810954">
        <w:rPr>
          <w:rFonts w:ascii="ＭＳ 明朝" w:eastAsia="ＭＳ 明朝" w:hAnsi="ＭＳ 明朝" w:hint="eastAsia"/>
          <w:sz w:val="22"/>
          <w:szCs w:val="24"/>
        </w:rPr>
        <w:t>委託期間</w:t>
      </w:r>
    </w:p>
    <w:p w14:paraId="5F218AF6" w14:textId="6AAD4750" w:rsidR="00140CB7" w:rsidRPr="00810954" w:rsidRDefault="009416E2" w:rsidP="0025789F">
      <w:pPr>
        <w:ind w:firstLineChars="198" w:firstLine="436"/>
        <w:rPr>
          <w:rFonts w:ascii="ＭＳ 明朝" w:eastAsia="ＭＳ 明朝" w:hAnsi="ＭＳ 明朝"/>
          <w:sz w:val="22"/>
          <w:szCs w:val="24"/>
        </w:rPr>
      </w:pPr>
      <w:r w:rsidRPr="00810954">
        <w:rPr>
          <w:rFonts w:ascii="ＭＳ 明朝" w:eastAsia="ＭＳ 明朝" w:hAnsi="ＭＳ 明朝" w:hint="eastAsia"/>
          <w:sz w:val="22"/>
          <w:szCs w:val="24"/>
        </w:rPr>
        <w:t>契約日から令和　　年　　月　　日　まで</w:t>
      </w:r>
    </w:p>
    <w:p w14:paraId="56D1E29A" w14:textId="77777777" w:rsidR="009416E2" w:rsidRPr="00810954" w:rsidRDefault="009416E2" w:rsidP="0025789F">
      <w:pPr>
        <w:rPr>
          <w:rFonts w:ascii="ＭＳ 明朝" w:eastAsia="ＭＳ 明朝" w:hAnsi="ＭＳ 明朝"/>
          <w:sz w:val="22"/>
          <w:szCs w:val="24"/>
        </w:rPr>
      </w:pPr>
    </w:p>
    <w:p w14:paraId="328BA76F" w14:textId="1B8F1655" w:rsidR="00F16647" w:rsidRPr="00810954" w:rsidRDefault="00F16647" w:rsidP="0025789F">
      <w:pPr>
        <w:rPr>
          <w:rFonts w:ascii="ＭＳ 明朝" w:eastAsia="ＭＳ 明朝" w:hAnsi="ＭＳ 明朝"/>
          <w:sz w:val="22"/>
          <w:szCs w:val="24"/>
        </w:rPr>
      </w:pPr>
      <w:r w:rsidRPr="00810954">
        <w:rPr>
          <w:rFonts w:ascii="ＭＳ 明朝" w:eastAsia="ＭＳ 明朝" w:hAnsi="ＭＳ 明朝" w:hint="eastAsia"/>
          <w:sz w:val="22"/>
          <w:szCs w:val="24"/>
        </w:rPr>
        <w:t>４</w:t>
      </w:r>
      <w:r w:rsidR="00516715" w:rsidRPr="00810954">
        <w:rPr>
          <w:rFonts w:ascii="ＭＳ 明朝" w:eastAsia="ＭＳ 明朝" w:hAnsi="ＭＳ 明朝" w:hint="eastAsia"/>
          <w:sz w:val="22"/>
          <w:szCs w:val="24"/>
        </w:rPr>
        <w:t xml:space="preserve">　</w:t>
      </w:r>
      <w:r w:rsidR="0025789F" w:rsidRPr="00810954">
        <w:rPr>
          <w:rFonts w:ascii="ＭＳ 明朝" w:eastAsia="ＭＳ 明朝" w:hAnsi="ＭＳ 明朝" w:hint="eastAsia"/>
          <w:sz w:val="22"/>
          <w:szCs w:val="24"/>
        </w:rPr>
        <w:t>委託</w:t>
      </w:r>
      <w:r w:rsidRPr="00810954">
        <w:rPr>
          <w:rFonts w:ascii="ＭＳ 明朝" w:eastAsia="ＭＳ 明朝" w:hAnsi="ＭＳ 明朝" w:hint="eastAsia"/>
          <w:sz w:val="22"/>
          <w:szCs w:val="24"/>
        </w:rPr>
        <w:t>内容</w:t>
      </w:r>
    </w:p>
    <w:p w14:paraId="45141F27" w14:textId="77777777" w:rsidR="00A9407B" w:rsidRPr="00810954" w:rsidRDefault="005A6C20" w:rsidP="0025789F">
      <w:pPr>
        <w:ind w:leftChars="106" w:left="223" w:firstLineChars="111" w:firstLine="244"/>
        <w:rPr>
          <w:rFonts w:ascii="ＭＳ 明朝" w:eastAsia="ＭＳ 明朝" w:hAnsi="ＭＳ 明朝"/>
          <w:sz w:val="22"/>
          <w:szCs w:val="24"/>
        </w:rPr>
      </w:pPr>
      <w:r w:rsidRPr="00810954">
        <w:rPr>
          <w:rFonts w:ascii="ＭＳ 明朝" w:eastAsia="ＭＳ 明朝" w:hAnsi="ＭＳ 明朝" w:hint="eastAsia"/>
          <w:sz w:val="22"/>
          <w:szCs w:val="24"/>
        </w:rPr>
        <w:t>受注者は、発注者からの依頼を受けた場合、以下の業務を行うこと。</w:t>
      </w:r>
    </w:p>
    <w:p w14:paraId="458BDA66" w14:textId="25519028" w:rsidR="005A6C20" w:rsidRPr="00810954" w:rsidRDefault="00D5765F" w:rsidP="0025789F">
      <w:pPr>
        <w:ind w:leftChars="106" w:left="223" w:firstLineChars="111" w:firstLine="244"/>
        <w:rPr>
          <w:rFonts w:ascii="ＭＳ 明朝" w:eastAsia="ＭＳ 明朝" w:hAnsi="ＭＳ 明朝"/>
          <w:sz w:val="22"/>
          <w:szCs w:val="24"/>
        </w:rPr>
      </w:pPr>
      <w:r w:rsidRPr="00810954">
        <w:rPr>
          <w:rFonts w:ascii="ＭＳ 明朝" w:eastAsia="ＭＳ 明朝" w:hAnsi="ＭＳ 明朝" w:hint="eastAsia"/>
          <w:sz w:val="22"/>
          <w:szCs w:val="24"/>
        </w:rPr>
        <w:t>なお、事情により対応が困難な場合は、すみやかに発注者に連絡することとする。</w:t>
      </w:r>
    </w:p>
    <w:p w14:paraId="22700426" w14:textId="32FDA720" w:rsidR="005A6C20" w:rsidRPr="00810954" w:rsidRDefault="005A6C20" w:rsidP="009E61A2">
      <w:pPr>
        <w:ind w:firstLineChars="100" w:firstLine="220"/>
        <w:rPr>
          <w:rFonts w:ascii="ＭＳ 明朝" w:eastAsia="ＭＳ 明朝" w:hAnsi="ＭＳ 明朝"/>
          <w:sz w:val="22"/>
          <w:szCs w:val="24"/>
        </w:rPr>
      </w:pPr>
      <w:r w:rsidRPr="00810954">
        <w:rPr>
          <w:rFonts w:ascii="ＭＳ 明朝" w:eastAsia="ＭＳ 明朝" w:hAnsi="ＭＳ 明朝" w:hint="eastAsia"/>
          <w:sz w:val="22"/>
          <w:szCs w:val="24"/>
        </w:rPr>
        <w:t>(1)</w:t>
      </w:r>
      <w:r w:rsidR="009E61A2" w:rsidRPr="00810954">
        <w:rPr>
          <w:rFonts w:ascii="ＭＳ 明朝" w:eastAsia="ＭＳ 明朝" w:hAnsi="ＭＳ 明朝"/>
          <w:sz w:val="22"/>
          <w:szCs w:val="24"/>
        </w:rPr>
        <w:t xml:space="preserve"> </w:t>
      </w:r>
      <w:r w:rsidRPr="00810954">
        <w:rPr>
          <w:rFonts w:ascii="ＭＳ 明朝" w:eastAsia="ＭＳ 明朝" w:hAnsi="ＭＳ 明朝" w:hint="eastAsia"/>
          <w:sz w:val="22"/>
          <w:szCs w:val="24"/>
        </w:rPr>
        <w:t>実施内容に</w:t>
      </w:r>
      <w:r w:rsidR="00B405F7">
        <w:rPr>
          <w:rFonts w:ascii="ＭＳ 明朝" w:eastAsia="ＭＳ 明朝" w:hAnsi="ＭＳ 明朝" w:hint="eastAsia"/>
          <w:sz w:val="22"/>
          <w:szCs w:val="24"/>
        </w:rPr>
        <w:t>関する</w:t>
      </w:r>
      <w:r w:rsidRPr="00810954">
        <w:rPr>
          <w:rFonts w:ascii="ＭＳ 明朝" w:eastAsia="ＭＳ 明朝" w:hAnsi="ＭＳ 明朝" w:hint="eastAsia"/>
          <w:sz w:val="22"/>
          <w:szCs w:val="24"/>
        </w:rPr>
        <w:t>施設、支援団体等と</w:t>
      </w:r>
      <w:r w:rsidR="00B405F7">
        <w:rPr>
          <w:rFonts w:ascii="ＭＳ 明朝" w:eastAsia="ＭＳ 明朝" w:hAnsi="ＭＳ 明朝" w:hint="eastAsia"/>
          <w:sz w:val="22"/>
          <w:szCs w:val="24"/>
        </w:rPr>
        <w:t>の</w:t>
      </w:r>
      <w:r w:rsidRPr="00810954">
        <w:rPr>
          <w:rFonts w:ascii="ＭＳ 明朝" w:eastAsia="ＭＳ 明朝" w:hAnsi="ＭＳ 明朝" w:hint="eastAsia"/>
          <w:sz w:val="22"/>
          <w:szCs w:val="24"/>
        </w:rPr>
        <w:t>打ち合せ</w:t>
      </w:r>
      <w:r w:rsidR="00B405F7">
        <w:rPr>
          <w:rFonts w:ascii="ＭＳ 明朝" w:eastAsia="ＭＳ 明朝" w:hAnsi="ＭＳ 明朝" w:hint="eastAsia"/>
          <w:sz w:val="22"/>
          <w:szCs w:val="24"/>
        </w:rPr>
        <w:t>や調整</w:t>
      </w:r>
    </w:p>
    <w:p w14:paraId="574D2D64" w14:textId="1D49CFD9" w:rsidR="005A6C20" w:rsidRPr="00810954" w:rsidRDefault="005A6C20" w:rsidP="009E61A2">
      <w:pPr>
        <w:ind w:firstLineChars="100" w:firstLine="220"/>
        <w:rPr>
          <w:rFonts w:ascii="ＭＳ 明朝" w:eastAsia="ＭＳ 明朝" w:hAnsi="ＭＳ 明朝"/>
          <w:sz w:val="22"/>
          <w:szCs w:val="24"/>
        </w:rPr>
      </w:pPr>
      <w:r w:rsidRPr="00810954">
        <w:rPr>
          <w:rFonts w:ascii="ＭＳ 明朝" w:eastAsia="ＭＳ 明朝" w:hAnsi="ＭＳ 明朝" w:hint="eastAsia"/>
          <w:sz w:val="22"/>
          <w:szCs w:val="24"/>
        </w:rPr>
        <w:t>(2)</w:t>
      </w:r>
      <w:r w:rsidRPr="00810954">
        <w:rPr>
          <w:rFonts w:ascii="ＭＳ 明朝" w:eastAsia="ＭＳ 明朝" w:hAnsi="ＭＳ 明朝"/>
          <w:sz w:val="22"/>
          <w:szCs w:val="24"/>
        </w:rPr>
        <w:t xml:space="preserve"> </w:t>
      </w:r>
      <w:r w:rsidRPr="00810954">
        <w:rPr>
          <w:rFonts w:ascii="ＭＳ 明朝" w:eastAsia="ＭＳ 明朝" w:hAnsi="ＭＳ 明朝" w:hint="eastAsia"/>
          <w:sz w:val="22"/>
          <w:szCs w:val="24"/>
        </w:rPr>
        <w:t>希望する</w:t>
      </w:r>
      <w:r w:rsidR="00B405F7">
        <w:rPr>
          <w:rFonts w:ascii="ＭＳ 明朝" w:eastAsia="ＭＳ 明朝" w:hAnsi="ＭＳ 明朝" w:hint="eastAsia"/>
          <w:sz w:val="22"/>
          <w:szCs w:val="24"/>
        </w:rPr>
        <w:t>申請</w:t>
      </w:r>
      <w:r w:rsidRPr="00810954">
        <w:rPr>
          <w:rFonts w:ascii="ＭＳ 明朝" w:eastAsia="ＭＳ 明朝" w:hAnsi="ＭＳ 明朝" w:hint="eastAsia"/>
          <w:sz w:val="22"/>
          <w:szCs w:val="24"/>
        </w:rPr>
        <w:t>者に対する申請</w:t>
      </w:r>
      <w:r w:rsidR="00194103" w:rsidRPr="00810954">
        <w:rPr>
          <w:rFonts w:ascii="ＭＳ 明朝" w:eastAsia="ＭＳ 明朝" w:hAnsi="ＭＳ 明朝" w:hint="eastAsia"/>
          <w:sz w:val="22"/>
          <w:szCs w:val="24"/>
        </w:rPr>
        <w:t>サポート</w:t>
      </w:r>
    </w:p>
    <w:p w14:paraId="5FD18B4B" w14:textId="36000101" w:rsidR="005A6C20" w:rsidRPr="00810954" w:rsidRDefault="005A6C20" w:rsidP="009E61A2">
      <w:pPr>
        <w:ind w:firstLineChars="100" w:firstLine="220"/>
        <w:rPr>
          <w:rFonts w:ascii="ＭＳ 明朝" w:eastAsia="ＭＳ 明朝" w:hAnsi="ＭＳ 明朝"/>
          <w:sz w:val="22"/>
          <w:szCs w:val="24"/>
        </w:rPr>
      </w:pPr>
      <w:r w:rsidRPr="00810954">
        <w:rPr>
          <w:rFonts w:ascii="ＭＳ 明朝" w:eastAsia="ＭＳ 明朝" w:hAnsi="ＭＳ 明朝" w:hint="eastAsia"/>
          <w:sz w:val="22"/>
          <w:szCs w:val="24"/>
        </w:rPr>
        <w:t>(</w:t>
      </w:r>
      <w:r w:rsidR="00C44468" w:rsidRPr="00810954">
        <w:rPr>
          <w:rFonts w:ascii="ＭＳ 明朝" w:eastAsia="ＭＳ 明朝" w:hAnsi="ＭＳ 明朝"/>
          <w:sz w:val="22"/>
          <w:szCs w:val="24"/>
        </w:rPr>
        <w:t>3</w:t>
      </w:r>
      <w:r w:rsidRPr="00810954">
        <w:rPr>
          <w:rFonts w:ascii="ＭＳ 明朝" w:eastAsia="ＭＳ 明朝" w:hAnsi="ＭＳ 明朝" w:hint="eastAsia"/>
          <w:sz w:val="22"/>
          <w:szCs w:val="24"/>
        </w:rPr>
        <w:t>)</w:t>
      </w:r>
      <w:r w:rsidRPr="00810954">
        <w:rPr>
          <w:rFonts w:ascii="ＭＳ 明朝" w:eastAsia="ＭＳ 明朝" w:hAnsi="ＭＳ 明朝"/>
          <w:sz w:val="22"/>
          <w:szCs w:val="24"/>
        </w:rPr>
        <w:t xml:space="preserve"> </w:t>
      </w:r>
      <w:r w:rsidRPr="00810954">
        <w:rPr>
          <w:rFonts w:ascii="ＭＳ 明朝" w:eastAsia="ＭＳ 明朝" w:hAnsi="ＭＳ 明朝" w:hint="eastAsia"/>
          <w:sz w:val="22"/>
          <w:szCs w:val="24"/>
        </w:rPr>
        <w:t>代理交付</w:t>
      </w:r>
      <w:r w:rsidR="00B405F7">
        <w:rPr>
          <w:rFonts w:ascii="ＭＳ 明朝" w:eastAsia="ＭＳ 明朝" w:hAnsi="ＭＳ 明朝" w:hint="eastAsia"/>
          <w:sz w:val="22"/>
          <w:szCs w:val="24"/>
        </w:rPr>
        <w:t>による受領</w:t>
      </w:r>
      <w:r w:rsidRPr="00810954">
        <w:rPr>
          <w:rFonts w:ascii="ＭＳ 明朝" w:eastAsia="ＭＳ 明朝" w:hAnsi="ＭＳ 明朝" w:hint="eastAsia"/>
          <w:sz w:val="22"/>
          <w:szCs w:val="24"/>
        </w:rPr>
        <w:t>のための出頭</w:t>
      </w:r>
    </w:p>
    <w:p w14:paraId="20A0EA63" w14:textId="2F0782FA" w:rsidR="00D5765F" w:rsidRPr="00810954" w:rsidRDefault="005A6C20" w:rsidP="009E61A2">
      <w:pPr>
        <w:ind w:firstLineChars="100" w:firstLine="220"/>
        <w:rPr>
          <w:rFonts w:ascii="ＭＳ 明朝" w:eastAsia="ＭＳ 明朝" w:hAnsi="ＭＳ 明朝"/>
          <w:sz w:val="22"/>
          <w:szCs w:val="24"/>
        </w:rPr>
      </w:pPr>
      <w:r w:rsidRPr="00810954">
        <w:rPr>
          <w:rFonts w:ascii="ＭＳ 明朝" w:eastAsia="ＭＳ 明朝" w:hAnsi="ＭＳ 明朝" w:hint="eastAsia"/>
          <w:sz w:val="22"/>
          <w:szCs w:val="24"/>
        </w:rPr>
        <w:t>(</w:t>
      </w:r>
      <w:r w:rsidR="00C44468" w:rsidRPr="00810954">
        <w:rPr>
          <w:rFonts w:ascii="ＭＳ 明朝" w:eastAsia="ＭＳ 明朝" w:hAnsi="ＭＳ 明朝"/>
          <w:sz w:val="22"/>
          <w:szCs w:val="24"/>
        </w:rPr>
        <w:t>4</w:t>
      </w:r>
      <w:r w:rsidRPr="00810954">
        <w:rPr>
          <w:rFonts w:ascii="ＭＳ 明朝" w:eastAsia="ＭＳ 明朝" w:hAnsi="ＭＳ 明朝" w:hint="eastAsia"/>
          <w:sz w:val="22"/>
          <w:szCs w:val="24"/>
        </w:rPr>
        <w:t>)</w:t>
      </w:r>
      <w:r w:rsidRPr="00810954">
        <w:rPr>
          <w:rFonts w:ascii="ＭＳ 明朝" w:eastAsia="ＭＳ 明朝" w:hAnsi="ＭＳ 明朝"/>
          <w:sz w:val="22"/>
          <w:szCs w:val="24"/>
        </w:rPr>
        <w:t xml:space="preserve"> </w:t>
      </w:r>
      <w:r w:rsidR="004E515E">
        <w:rPr>
          <w:rFonts w:ascii="ＭＳ 明朝" w:eastAsia="ＭＳ 明朝" w:hAnsi="ＭＳ 明朝" w:hint="eastAsia"/>
          <w:sz w:val="22"/>
          <w:szCs w:val="24"/>
        </w:rPr>
        <w:t>申請者への</w:t>
      </w:r>
      <w:r w:rsidRPr="00810954">
        <w:rPr>
          <w:rFonts w:ascii="ＭＳ 明朝" w:eastAsia="ＭＳ 明朝" w:hAnsi="ＭＳ 明朝" w:hint="eastAsia"/>
          <w:sz w:val="22"/>
          <w:szCs w:val="24"/>
        </w:rPr>
        <w:t>マイナンバーカードの引渡し</w:t>
      </w:r>
    </w:p>
    <w:p w14:paraId="29711B5C" w14:textId="7333691E" w:rsidR="005C23FF" w:rsidRPr="00810954" w:rsidRDefault="005C23FF" w:rsidP="005C23FF">
      <w:pPr>
        <w:rPr>
          <w:rFonts w:ascii="ＭＳ 明朝" w:eastAsia="ＭＳ 明朝" w:hAnsi="ＭＳ 明朝"/>
          <w:sz w:val="22"/>
          <w:szCs w:val="24"/>
        </w:rPr>
      </w:pPr>
    </w:p>
    <w:p w14:paraId="165495CB" w14:textId="4EA05FC3" w:rsidR="005C23FF" w:rsidRPr="00810954" w:rsidRDefault="005C23FF" w:rsidP="005C23FF">
      <w:pPr>
        <w:rPr>
          <w:rFonts w:ascii="ＭＳ 明朝" w:eastAsia="ＭＳ 明朝" w:hAnsi="ＭＳ 明朝"/>
          <w:sz w:val="22"/>
          <w:szCs w:val="24"/>
        </w:rPr>
      </w:pPr>
      <w:r w:rsidRPr="00810954">
        <w:rPr>
          <w:rFonts w:ascii="ＭＳ 明朝" w:eastAsia="ＭＳ 明朝" w:hAnsi="ＭＳ 明朝" w:hint="eastAsia"/>
          <w:sz w:val="22"/>
          <w:szCs w:val="24"/>
        </w:rPr>
        <w:t>５　事務手数料の基準額</w:t>
      </w:r>
    </w:p>
    <w:p w14:paraId="41298C51" w14:textId="3C7C3FA9" w:rsidR="005C23FF" w:rsidRPr="00810954" w:rsidRDefault="005C23FF" w:rsidP="005C23FF">
      <w:pPr>
        <w:rPr>
          <w:rFonts w:ascii="ＭＳ 明朝" w:eastAsia="ＭＳ 明朝" w:hAnsi="ＭＳ 明朝"/>
          <w:sz w:val="22"/>
          <w:szCs w:val="24"/>
        </w:rPr>
      </w:pPr>
      <w:r w:rsidRPr="00810954">
        <w:rPr>
          <w:rFonts w:ascii="ＭＳ 明朝" w:eastAsia="ＭＳ 明朝" w:hAnsi="ＭＳ 明朝" w:hint="eastAsia"/>
          <w:sz w:val="22"/>
          <w:szCs w:val="24"/>
        </w:rPr>
        <w:t xml:space="preserve">　(1)</w:t>
      </w:r>
      <w:r w:rsidRPr="00810954">
        <w:rPr>
          <w:rFonts w:ascii="ＭＳ 明朝" w:eastAsia="ＭＳ 明朝" w:hAnsi="ＭＳ 明朝"/>
          <w:sz w:val="22"/>
          <w:szCs w:val="24"/>
        </w:rPr>
        <w:t xml:space="preserve"> </w:t>
      </w:r>
      <w:r w:rsidRPr="00810954">
        <w:rPr>
          <w:rFonts w:ascii="ＭＳ 明朝" w:eastAsia="ＭＳ 明朝" w:hAnsi="ＭＳ 明朝" w:hint="eastAsia"/>
          <w:sz w:val="22"/>
          <w:szCs w:val="24"/>
        </w:rPr>
        <w:t>マイナンバーカードの申請サポート：１件当たり2</w:t>
      </w:r>
      <w:r w:rsidRPr="00810954">
        <w:rPr>
          <w:rFonts w:ascii="ＭＳ 明朝" w:eastAsia="ＭＳ 明朝" w:hAnsi="ＭＳ 明朝"/>
          <w:sz w:val="22"/>
          <w:szCs w:val="24"/>
        </w:rPr>
        <w:t>,000</w:t>
      </w:r>
      <w:r w:rsidRPr="00810954">
        <w:rPr>
          <w:rFonts w:ascii="ＭＳ 明朝" w:eastAsia="ＭＳ 明朝" w:hAnsi="ＭＳ 明朝" w:hint="eastAsia"/>
          <w:sz w:val="22"/>
          <w:szCs w:val="24"/>
        </w:rPr>
        <w:t>円</w:t>
      </w:r>
    </w:p>
    <w:p w14:paraId="70FED3BF" w14:textId="6450F18C" w:rsidR="005C23FF" w:rsidRPr="00810954" w:rsidRDefault="005C23FF" w:rsidP="005C23FF">
      <w:pPr>
        <w:rPr>
          <w:rFonts w:ascii="ＭＳ 明朝" w:eastAsia="ＭＳ 明朝" w:hAnsi="ＭＳ 明朝"/>
          <w:sz w:val="22"/>
          <w:szCs w:val="24"/>
        </w:rPr>
      </w:pPr>
      <w:r w:rsidRPr="00810954">
        <w:rPr>
          <w:rFonts w:ascii="ＭＳ 明朝" w:eastAsia="ＭＳ 明朝" w:hAnsi="ＭＳ 明朝" w:hint="eastAsia"/>
          <w:sz w:val="22"/>
          <w:szCs w:val="24"/>
        </w:rPr>
        <w:t xml:space="preserve">　(</w:t>
      </w:r>
      <w:r w:rsidRPr="00810954">
        <w:rPr>
          <w:rFonts w:ascii="ＭＳ 明朝" w:eastAsia="ＭＳ 明朝" w:hAnsi="ＭＳ 明朝"/>
          <w:sz w:val="22"/>
          <w:szCs w:val="24"/>
        </w:rPr>
        <w:t xml:space="preserve">2) </w:t>
      </w:r>
      <w:r w:rsidRPr="00810954">
        <w:rPr>
          <w:rFonts w:ascii="ＭＳ 明朝" w:eastAsia="ＭＳ 明朝" w:hAnsi="ＭＳ 明朝" w:hint="eastAsia"/>
          <w:sz w:val="22"/>
          <w:szCs w:val="24"/>
        </w:rPr>
        <w:t>マイナンバーカードの</w:t>
      </w:r>
      <w:r w:rsidR="0062597D" w:rsidRPr="00810954">
        <w:rPr>
          <w:rFonts w:ascii="ＭＳ 明朝" w:eastAsia="ＭＳ 明朝" w:hAnsi="ＭＳ 明朝" w:hint="eastAsia"/>
          <w:sz w:val="22"/>
          <w:szCs w:val="24"/>
        </w:rPr>
        <w:t>交付</w:t>
      </w:r>
      <w:r w:rsidRPr="00810954">
        <w:rPr>
          <w:rFonts w:ascii="ＭＳ 明朝" w:eastAsia="ＭＳ 明朝" w:hAnsi="ＭＳ 明朝" w:hint="eastAsia"/>
          <w:sz w:val="22"/>
          <w:szCs w:val="24"/>
        </w:rPr>
        <w:t>：１件当たり2</w:t>
      </w:r>
      <w:r w:rsidRPr="00810954">
        <w:rPr>
          <w:rFonts w:ascii="ＭＳ 明朝" w:eastAsia="ＭＳ 明朝" w:hAnsi="ＭＳ 明朝"/>
          <w:sz w:val="22"/>
          <w:szCs w:val="24"/>
        </w:rPr>
        <w:t>,000</w:t>
      </w:r>
      <w:r w:rsidRPr="00810954">
        <w:rPr>
          <w:rFonts w:ascii="ＭＳ 明朝" w:eastAsia="ＭＳ 明朝" w:hAnsi="ＭＳ 明朝" w:hint="eastAsia"/>
          <w:sz w:val="22"/>
          <w:szCs w:val="24"/>
        </w:rPr>
        <w:t>円</w:t>
      </w:r>
    </w:p>
    <w:p w14:paraId="51308839" w14:textId="6A3206CE" w:rsidR="005C23FF" w:rsidRPr="00810954" w:rsidRDefault="005C23FF" w:rsidP="005C23FF">
      <w:pPr>
        <w:rPr>
          <w:rFonts w:ascii="ＭＳ 明朝" w:eastAsia="ＭＳ 明朝" w:hAnsi="ＭＳ 明朝"/>
          <w:sz w:val="22"/>
          <w:szCs w:val="24"/>
        </w:rPr>
      </w:pPr>
      <w:r w:rsidRPr="00810954">
        <w:rPr>
          <w:rFonts w:ascii="ＭＳ 明朝" w:eastAsia="ＭＳ 明朝" w:hAnsi="ＭＳ 明朝" w:hint="eastAsia"/>
          <w:sz w:val="22"/>
          <w:szCs w:val="24"/>
        </w:rPr>
        <w:t xml:space="preserve">　(</w:t>
      </w:r>
      <w:r w:rsidRPr="00810954">
        <w:rPr>
          <w:rFonts w:ascii="ＭＳ 明朝" w:eastAsia="ＭＳ 明朝" w:hAnsi="ＭＳ 明朝"/>
          <w:sz w:val="22"/>
          <w:szCs w:val="24"/>
        </w:rPr>
        <w:t xml:space="preserve">3) </w:t>
      </w:r>
      <w:r w:rsidRPr="00810954">
        <w:rPr>
          <w:rFonts w:ascii="ＭＳ 明朝" w:eastAsia="ＭＳ 明朝" w:hAnsi="ＭＳ 明朝" w:hint="eastAsia"/>
          <w:sz w:val="22"/>
          <w:szCs w:val="24"/>
        </w:rPr>
        <w:t>交通費：実費相当額</w:t>
      </w:r>
      <w:r w:rsidR="000124F0" w:rsidRPr="00810954">
        <w:rPr>
          <w:rFonts w:ascii="ＭＳ 明朝" w:eastAsia="ＭＳ 明朝" w:hAnsi="ＭＳ 明朝" w:hint="eastAsia"/>
          <w:sz w:val="22"/>
          <w:szCs w:val="24"/>
        </w:rPr>
        <w:t>（</w:t>
      </w:r>
      <w:r w:rsidR="004E515E">
        <w:rPr>
          <w:rFonts w:ascii="ＭＳ 明朝" w:eastAsia="ＭＳ 明朝" w:hAnsi="ＭＳ 明朝" w:hint="eastAsia"/>
          <w:sz w:val="22"/>
          <w:szCs w:val="24"/>
        </w:rPr>
        <w:t>受注</w:t>
      </w:r>
      <w:r w:rsidR="00EC7C1F" w:rsidRPr="00810954">
        <w:rPr>
          <w:rFonts w:ascii="ＭＳ 明朝" w:eastAsia="ＭＳ 明朝" w:hAnsi="ＭＳ 明朝" w:hint="eastAsia"/>
          <w:sz w:val="22"/>
          <w:szCs w:val="24"/>
        </w:rPr>
        <w:t>者</w:t>
      </w:r>
      <w:r w:rsidR="00C74299" w:rsidRPr="00810954">
        <w:rPr>
          <w:rFonts w:ascii="ＭＳ 明朝" w:eastAsia="ＭＳ 明朝" w:hAnsi="ＭＳ 明朝" w:hint="eastAsia"/>
          <w:sz w:val="22"/>
          <w:szCs w:val="24"/>
        </w:rPr>
        <w:t>又は</w:t>
      </w:r>
      <w:r w:rsidR="004E515E">
        <w:rPr>
          <w:rFonts w:ascii="ＭＳ 明朝" w:eastAsia="ＭＳ 明朝" w:hAnsi="ＭＳ 明朝" w:hint="eastAsia"/>
          <w:sz w:val="22"/>
          <w:szCs w:val="24"/>
        </w:rPr>
        <w:t>発注</w:t>
      </w:r>
      <w:r w:rsidR="000124F0" w:rsidRPr="00810954">
        <w:rPr>
          <w:rFonts w:ascii="ＭＳ 明朝" w:eastAsia="ＭＳ 明朝" w:hAnsi="ＭＳ 明朝" w:hint="eastAsia"/>
          <w:sz w:val="22"/>
          <w:szCs w:val="24"/>
        </w:rPr>
        <w:t>者の規程に準ずる。）</w:t>
      </w:r>
    </w:p>
    <w:p w14:paraId="3A945C6B" w14:textId="77777777" w:rsidR="00A9407B" w:rsidRPr="00810954" w:rsidRDefault="00A9407B" w:rsidP="0025789F">
      <w:pPr>
        <w:rPr>
          <w:rFonts w:ascii="ＭＳ 明朝" w:eastAsia="ＭＳ 明朝" w:hAnsi="ＭＳ 明朝"/>
          <w:sz w:val="22"/>
          <w:szCs w:val="24"/>
        </w:rPr>
      </w:pPr>
    </w:p>
    <w:p w14:paraId="729C0586" w14:textId="1E142D6A" w:rsidR="00F16647" w:rsidRPr="00810954" w:rsidRDefault="005C23FF" w:rsidP="0025789F">
      <w:pPr>
        <w:rPr>
          <w:rFonts w:ascii="ＭＳ 明朝" w:eastAsia="ＭＳ 明朝" w:hAnsi="ＭＳ 明朝"/>
          <w:sz w:val="22"/>
          <w:szCs w:val="24"/>
        </w:rPr>
      </w:pPr>
      <w:r w:rsidRPr="00810954">
        <w:rPr>
          <w:rFonts w:ascii="ＭＳ 明朝" w:eastAsia="ＭＳ 明朝" w:hAnsi="ＭＳ 明朝" w:hint="eastAsia"/>
          <w:sz w:val="22"/>
          <w:szCs w:val="24"/>
        </w:rPr>
        <w:t>６</w:t>
      </w:r>
      <w:r w:rsidR="00516715" w:rsidRPr="00810954">
        <w:rPr>
          <w:rFonts w:ascii="ＭＳ 明朝" w:eastAsia="ＭＳ 明朝" w:hAnsi="ＭＳ 明朝" w:hint="eastAsia"/>
          <w:sz w:val="22"/>
          <w:szCs w:val="24"/>
        </w:rPr>
        <w:t xml:space="preserve">　</w:t>
      </w:r>
      <w:r w:rsidR="00F16647" w:rsidRPr="00810954">
        <w:rPr>
          <w:rFonts w:ascii="ＭＳ 明朝" w:eastAsia="ＭＳ 明朝" w:hAnsi="ＭＳ 明朝" w:hint="eastAsia"/>
          <w:sz w:val="22"/>
          <w:szCs w:val="24"/>
        </w:rPr>
        <w:t>守秘義務</w:t>
      </w:r>
    </w:p>
    <w:p w14:paraId="29A35B04" w14:textId="1C3C0459" w:rsidR="00F16647" w:rsidRPr="00810954" w:rsidRDefault="00D57FB0" w:rsidP="0025789F">
      <w:pPr>
        <w:ind w:leftChars="113" w:left="237" w:firstLineChars="105" w:firstLine="231"/>
        <w:rPr>
          <w:rFonts w:ascii="ＭＳ 明朝" w:eastAsia="ＭＳ 明朝" w:hAnsi="ＭＳ 明朝"/>
          <w:sz w:val="22"/>
          <w:szCs w:val="24"/>
        </w:rPr>
      </w:pPr>
      <w:r>
        <w:rPr>
          <w:rFonts w:ascii="ＭＳ 明朝" w:eastAsia="ＭＳ 明朝" w:hAnsi="ＭＳ 明朝" w:hint="eastAsia"/>
          <w:sz w:val="22"/>
          <w:szCs w:val="24"/>
        </w:rPr>
        <w:t>受注</w:t>
      </w:r>
      <w:r w:rsidR="009416E2" w:rsidRPr="00810954">
        <w:rPr>
          <w:rFonts w:ascii="ＭＳ 明朝" w:eastAsia="ＭＳ 明朝" w:hAnsi="ＭＳ 明朝" w:hint="eastAsia"/>
          <w:sz w:val="22"/>
          <w:szCs w:val="24"/>
        </w:rPr>
        <w:t>者は、業務遂行によって知り得た申請者等に関する情報について守秘義務を厳守すること。</w:t>
      </w:r>
    </w:p>
    <w:p w14:paraId="2747B31A" w14:textId="77777777" w:rsidR="009416E2" w:rsidRPr="00810954" w:rsidRDefault="009416E2" w:rsidP="0025789F">
      <w:pPr>
        <w:rPr>
          <w:rFonts w:ascii="ＭＳ 明朝" w:eastAsia="ＭＳ 明朝" w:hAnsi="ＭＳ 明朝"/>
          <w:sz w:val="22"/>
          <w:szCs w:val="24"/>
        </w:rPr>
      </w:pPr>
    </w:p>
    <w:p w14:paraId="19DB1E55" w14:textId="74C20FDF" w:rsidR="00F16647" w:rsidRPr="00810954" w:rsidRDefault="005C23FF" w:rsidP="0025789F">
      <w:pPr>
        <w:rPr>
          <w:rFonts w:ascii="ＭＳ 明朝" w:eastAsia="ＭＳ 明朝" w:hAnsi="ＭＳ 明朝"/>
          <w:sz w:val="22"/>
          <w:szCs w:val="24"/>
        </w:rPr>
      </w:pPr>
      <w:r w:rsidRPr="00810954">
        <w:rPr>
          <w:rFonts w:ascii="ＭＳ 明朝" w:eastAsia="ＭＳ 明朝" w:hAnsi="ＭＳ 明朝" w:hint="eastAsia"/>
          <w:sz w:val="22"/>
          <w:szCs w:val="24"/>
        </w:rPr>
        <w:t>７</w:t>
      </w:r>
      <w:r w:rsidR="00516715" w:rsidRPr="00810954">
        <w:rPr>
          <w:rFonts w:ascii="ＭＳ 明朝" w:eastAsia="ＭＳ 明朝" w:hAnsi="ＭＳ 明朝" w:hint="eastAsia"/>
          <w:sz w:val="22"/>
          <w:szCs w:val="24"/>
        </w:rPr>
        <w:t xml:space="preserve">　</w:t>
      </w:r>
      <w:r w:rsidR="00F16647" w:rsidRPr="00810954">
        <w:rPr>
          <w:rFonts w:ascii="ＭＳ 明朝" w:eastAsia="ＭＳ 明朝" w:hAnsi="ＭＳ 明朝" w:hint="eastAsia"/>
          <w:sz w:val="22"/>
          <w:szCs w:val="24"/>
        </w:rPr>
        <w:t>業務完了報告書の提出</w:t>
      </w:r>
    </w:p>
    <w:p w14:paraId="03563095" w14:textId="457F994E" w:rsidR="009E61A2" w:rsidRPr="00810954" w:rsidRDefault="00C06B9B" w:rsidP="00C832B1">
      <w:pPr>
        <w:ind w:leftChars="104" w:left="502" w:hangingChars="129" w:hanging="284"/>
        <w:rPr>
          <w:rFonts w:ascii="ＭＳ 明朝" w:eastAsia="ＭＳ 明朝" w:hAnsi="ＭＳ 明朝"/>
          <w:sz w:val="22"/>
          <w:szCs w:val="24"/>
        </w:rPr>
      </w:pPr>
      <w:r w:rsidRPr="00810954">
        <w:rPr>
          <w:rFonts w:ascii="ＭＳ 明朝" w:eastAsia="ＭＳ 明朝" w:hAnsi="ＭＳ 明朝" w:hint="eastAsia"/>
          <w:sz w:val="22"/>
          <w:szCs w:val="24"/>
        </w:rPr>
        <w:t>(1)</w:t>
      </w:r>
      <w:r w:rsidR="009E61A2" w:rsidRPr="00810954">
        <w:rPr>
          <w:rFonts w:ascii="ＭＳ 明朝" w:eastAsia="ＭＳ 明朝" w:hAnsi="ＭＳ 明朝"/>
          <w:sz w:val="22"/>
          <w:szCs w:val="24"/>
        </w:rPr>
        <w:t xml:space="preserve"> </w:t>
      </w:r>
      <w:r w:rsidR="00D57FB0">
        <w:rPr>
          <w:rFonts w:ascii="ＭＳ 明朝" w:eastAsia="ＭＳ 明朝" w:hAnsi="ＭＳ 明朝" w:hint="eastAsia"/>
          <w:sz w:val="22"/>
          <w:szCs w:val="24"/>
        </w:rPr>
        <w:t>受注</w:t>
      </w:r>
      <w:r w:rsidR="009416E2" w:rsidRPr="00810954">
        <w:rPr>
          <w:rFonts w:ascii="ＭＳ 明朝" w:eastAsia="ＭＳ 明朝" w:hAnsi="ＭＳ 明朝" w:hint="eastAsia"/>
          <w:sz w:val="22"/>
          <w:szCs w:val="24"/>
        </w:rPr>
        <w:t>者は、申請</w:t>
      </w:r>
      <w:r w:rsidR="00C832B1">
        <w:rPr>
          <w:rFonts w:ascii="ＭＳ 明朝" w:eastAsia="ＭＳ 明朝" w:hAnsi="ＭＳ 明朝" w:hint="eastAsia"/>
          <w:sz w:val="22"/>
          <w:szCs w:val="24"/>
        </w:rPr>
        <w:t>サポート</w:t>
      </w:r>
      <w:r w:rsidR="009416E2" w:rsidRPr="00810954">
        <w:rPr>
          <w:rFonts w:ascii="ＭＳ 明朝" w:eastAsia="ＭＳ 明朝" w:hAnsi="ＭＳ 明朝" w:hint="eastAsia"/>
          <w:sz w:val="22"/>
          <w:szCs w:val="24"/>
        </w:rPr>
        <w:t>及び代理交付</w:t>
      </w:r>
      <w:r w:rsidR="00C832B1">
        <w:rPr>
          <w:rFonts w:ascii="ＭＳ 明朝" w:eastAsia="ＭＳ 明朝" w:hAnsi="ＭＳ 明朝" w:hint="eastAsia"/>
          <w:sz w:val="22"/>
          <w:szCs w:val="24"/>
        </w:rPr>
        <w:t>による受領・引渡し</w:t>
      </w:r>
      <w:r w:rsidR="009416E2" w:rsidRPr="00810954">
        <w:rPr>
          <w:rFonts w:ascii="ＭＳ 明朝" w:eastAsia="ＭＳ 明朝" w:hAnsi="ＭＳ 明朝" w:hint="eastAsia"/>
          <w:sz w:val="22"/>
          <w:szCs w:val="24"/>
        </w:rPr>
        <w:t>後速やかに業務完了報告書を提出するものとする。</w:t>
      </w:r>
    </w:p>
    <w:p w14:paraId="7D0DF0A8" w14:textId="00D19538" w:rsidR="009E61A2" w:rsidRPr="00810954" w:rsidRDefault="00C06B9B" w:rsidP="009E61A2">
      <w:pPr>
        <w:ind w:firstLineChars="100" w:firstLine="220"/>
        <w:rPr>
          <w:rFonts w:ascii="ＭＳ 明朝" w:eastAsia="ＭＳ 明朝" w:hAnsi="ＭＳ 明朝"/>
          <w:sz w:val="22"/>
          <w:szCs w:val="24"/>
        </w:rPr>
      </w:pPr>
      <w:r w:rsidRPr="00810954">
        <w:rPr>
          <w:rFonts w:ascii="ＭＳ 明朝" w:eastAsia="ＭＳ 明朝" w:hAnsi="ＭＳ 明朝" w:hint="eastAsia"/>
          <w:sz w:val="22"/>
          <w:szCs w:val="24"/>
        </w:rPr>
        <w:t>(</w:t>
      </w:r>
      <w:r w:rsidRPr="00810954">
        <w:rPr>
          <w:rFonts w:ascii="ＭＳ 明朝" w:eastAsia="ＭＳ 明朝" w:hAnsi="ＭＳ 明朝"/>
          <w:sz w:val="22"/>
          <w:szCs w:val="24"/>
        </w:rPr>
        <w:t>2)</w:t>
      </w:r>
      <w:r w:rsidR="009E61A2" w:rsidRPr="00810954">
        <w:rPr>
          <w:rFonts w:ascii="ＭＳ 明朝" w:eastAsia="ＭＳ 明朝" w:hAnsi="ＭＳ 明朝"/>
          <w:sz w:val="22"/>
          <w:szCs w:val="24"/>
        </w:rPr>
        <w:t xml:space="preserve"> </w:t>
      </w:r>
      <w:r w:rsidR="009416E2" w:rsidRPr="00810954">
        <w:rPr>
          <w:rFonts w:ascii="ＭＳ 明朝" w:eastAsia="ＭＳ 明朝" w:hAnsi="ＭＳ 明朝" w:hint="eastAsia"/>
          <w:sz w:val="22"/>
          <w:szCs w:val="24"/>
        </w:rPr>
        <w:t>添付書類</w:t>
      </w:r>
    </w:p>
    <w:p w14:paraId="0744FF8B" w14:textId="77777777" w:rsidR="009E61A2" w:rsidRPr="00810954" w:rsidRDefault="009416E2" w:rsidP="009E61A2">
      <w:pPr>
        <w:ind w:firstLineChars="200" w:firstLine="440"/>
        <w:rPr>
          <w:rFonts w:ascii="ＭＳ 明朝" w:eastAsia="ＭＳ 明朝" w:hAnsi="ＭＳ 明朝"/>
          <w:sz w:val="22"/>
          <w:szCs w:val="24"/>
        </w:rPr>
      </w:pPr>
      <w:r w:rsidRPr="00810954">
        <w:rPr>
          <w:rFonts w:ascii="ＭＳ 明朝" w:eastAsia="ＭＳ 明朝" w:hAnsi="ＭＳ 明朝" w:hint="eastAsia"/>
          <w:sz w:val="22"/>
          <w:szCs w:val="24"/>
        </w:rPr>
        <w:t>ア</w:t>
      </w:r>
      <w:r w:rsidR="003C09B5" w:rsidRPr="00810954">
        <w:rPr>
          <w:rFonts w:ascii="ＭＳ 明朝" w:eastAsia="ＭＳ 明朝" w:hAnsi="ＭＳ 明朝" w:hint="eastAsia"/>
          <w:sz w:val="22"/>
          <w:szCs w:val="24"/>
        </w:rPr>
        <w:t xml:space="preserve">　</w:t>
      </w:r>
      <w:r w:rsidR="003B0166" w:rsidRPr="00810954">
        <w:rPr>
          <w:rFonts w:ascii="ＭＳ 明朝" w:eastAsia="ＭＳ 明朝" w:hAnsi="ＭＳ 明朝" w:hint="eastAsia"/>
          <w:sz w:val="22"/>
          <w:szCs w:val="24"/>
        </w:rPr>
        <w:t>業務</w:t>
      </w:r>
      <w:r w:rsidR="005A6C20" w:rsidRPr="00810954">
        <w:rPr>
          <w:rFonts w:ascii="ＭＳ 明朝" w:eastAsia="ＭＳ 明朝" w:hAnsi="ＭＳ 明朝" w:hint="eastAsia"/>
          <w:sz w:val="22"/>
          <w:szCs w:val="24"/>
        </w:rPr>
        <w:t>完了報告書</w:t>
      </w:r>
    </w:p>
    <w:p w14:paraId="70F675FE" w14:textId="38E6BF48" w:rsidR="00516715" w:rsidRPr="00810954" w:rsidRDefault="009416E2" w:rsidP="009E61A2">
      <w:pPr>
        <w:ind w:firstLineChars="200" w:firstLine="440"/>
        <w:rPr>
          <w:rFonts w:ascii="ＭＳ 明朝" w:eastAsia="ＭＳ 明朝" w:hAnsi="ＭＳ 明朝"/>
          <w:sz w:val="22"/>
          <w:szCs w:val="24"/>
        </w:rPr>
      </w:pPr>
      <w:r w:rsidRPr="00810954">
        <w:rPr>
          <w:rFonts w:ascii="ＭＳ 明朝" w:eastAsia="ＭＳ 明朝" w:hAnsi="ＭＳ 明朝" w:hint="eastAsia"/>
          <w:sz w:val="22"/>
          <w:szCs w:val="24"/>
        </w:rPr>
        <w:t>イ</w:t>
      </w:r>
      <w:r w:rsidR="003C09B5" w:rsidRPr="00810954">
        <w:rPr>
          <w:rFonts w:ascii="ＭＳ 明朝" w:eastAsia="ＭＳ 明朝" w:hAnsi="ＭＳ 明朝" w:hint="eastAsia"/>
          <w:sz w:val="22"/>
          <w:szCs w:val="24"/>
        </w:rPr>
        <w:t xml:space="preserve">　</w:t>
      </w:r>
      <w:r w:rsidR="005A6C20" w:rsidRPr="00810954">
        <w:rPr>
          <w:rFonts w:ascii="ＭＳ 明朝" w:eastAsia="ＭＳ 明朝" w:hAnsi="ＭＳ 明朝" w:hint="eastAsia"/>
          <w:sz w:val="22"/>
          <w:szCs w:val="24"/>
        </w:rPr>
        <w:t>とりまとめ申請一覧（申請完了時</w:t>
      </w:r>
      <w:r w:rsidR="009E61A2" w:rsidRPr="00810954">
        <w:rPr>
          <w:rFonts w:ascii="ＭＳ 明朝" w:eastAsia="ＭＳ 明朝" w:hAnsi="ＭＳ 明朝" w:hint="eastAsia"/>
          <w:sz w:val="22"/>
          <w:szCs w:val="24"/>
        </w:rPr>
        <w:t>）</w:t>
      </w:r>
    </w:p>
    <w:p w14:paraId="1A2DEFEB" w14:textId="77777777" w:rsidR="00EC7C1F" w:rsidRPr="00810954" w:rsidRDefault="00EC7C1F" w:rsidP="00EC7C1F">
      <w:pPr>
        <w:rPr>
          <w:rFonts w:ascii="ＭＳ 明朝" w:eastAsia="ＭＳ 明朝" w:hAnsi="ＭＳ 明朝"/>
          <w:sz w:val="22"/>
          <w:szCs w:val="24"/>
        </w:rPr>
      </w:pPr>
    </w:p>
    <w:p w14:paraId="43A39D7E" w14:textId="429571BD" w:rsidR="00FF2E51" w:rsidRPr="00810954" w:rsidRDefault="00FF2E51">
      <w:pPr>
        <w:widowControl/>
        <w:jc w:val="left"/>
        <w:rPr>
          <w:rFonts w:ascii="ＭＳ 明朝" w:eastAsia="ＭＳ 明朝" w:hAnsi="ＭＳ 明朝"/>
          <w:sz w:val="22"/>
          <w:szCs w:val="24"/>
        </w:rPr>
      </w:pPr>
      <w:r w:rsidRPr="00810954">
        <w:rPr>
          <w:rFonts w:ascii="ＭＳ 明朝" w:eastAsia="ＭＳ 明朝" w:hAnsi="ＭＳ 明朝" w:hint="eastAsia"/>
          <w:sz w:val="22"/>
          <w:szCs w:val="24"/>
        </w:rPr>
        <w:lastRenderedPageBreak/>
        <w:t>８　支払い</w:t>
      </w:r>
    </w:p>
    <w:p w14:paraId="0AB1A4D2" w14:textId="77777777" w:rsidR="009E61A2" w:rsidRPr="00810954" w:rsidRDefault="00FF2E51">
      <w:pPr>
        <w:widowControl/>
        <w:jc w:val="left"/>
        <w:rPr>
          <w:rFonts w:ascii="ＭＳ 明朝" w:eastAsia="ＭＳ 明朝" w:hAnsi="ＭＳ 明朝"/>
          <w:sz w:val="22"/>
          <w:szCs w:val="24"/>
        </w:rPr>
      </w:pPr>
      <w:r w:rsidRPr="00810954">
        <w:rPr>
          <w:rFonts w:ascii="ＭＳ 明朝" w:eastAsia="ＭＳ 明朝" w:hAnsi="ＭＳ 明朝" w:hint="eastAsia"/>
          <w:sz w:val="22"/>
          <w:szCs w:val="24"/>
        </w:rPr>
        <w:t xml:space="preserve">　</w:t>
      </w:r>
      <w:r w:rsidR="009E61A2" w:rsidRPr="00810954">
        <w:rPr>
          <w:rFonts w:ascii="ＭＳ 明朝" w:eastAsia="ＭＳ 明朝" w:hAnsi="ＭＳ 明朝" w:hint="eastAsia"/>
          <w:sz w:val="22"/>
          <w:szCs w:val="24"/>
        </w:rPr>
        <w:t>(1)</w:t>
      </w:r>
      <w:r w:rsidR="009E61A2" w:rsidRPr="00810954">
        <w:rPr>
          <w:rFonts w:ascii="ＭＳ 明朝" w:eastAsia="ＭＳ 明朝" w:hAnsi="ＭＳ 明朝"/>
          <w:sz w:val="22"/>
          <w:szCs w:val="24"/>
        </w:rPr>
        <w:t xml:space="preserve"> </w:t>
      </w:r>
      <w:r w:rsidRPr="00810954">
        <w:rPr>
          <w:rFonts w:ascii="ＭＳ 明朝" w:eastAsia="ＭＳ 明朝" w:hAnsi="ＭＳ 明朝" w:hint="eastAsia"/>
          <w:sz w:val="22"/>
          <w:szCs w:val="24"/>
        </w:rPr>
        <w:t>受注者が提出した業務完了報告書に基づき、発注者は検査を行う。</w:t>
      </w:r>
    </w:p>
    <w:p w14:paraId="5DE7085A" w14:textId="40F458D3" w:rsidR="00FF2E51" w:rsidRPr="00810954" w:rsidRDefault="009E61A2" w:rsidP="009E61A2">
      <w:pPr>
        <w:widowControl/>
        <w:ind w:firstLineChars="100" w:firstLine="220"/>
        <w:jc w:val="left"/>
        <w:rPr>
          <w:rFonts w:ascii="ＭＳ 明朝" w:eastAsia="ＭＳ 明朝" w:hAnsi="ＭＳ 明朝"/>
          <w:sz w:val="22"/>
          <w:szCs w:val="24"/>
        </w:rPr>
      </w:pPr>
      <w:r w:rsidRPr="00810954">
        <w:rPr>
          <w:rFonts w:ascii="ＭＳ 明朝" w:eastAsia="ＭＳ 明朝" w:hAnsi="ＭＳ 明朝"/>
          <w:sz w:val="22"/>
          <w:szCs w:val="24"/>
        </w:rPr>
        <w:t xml:space="preserve">(2) </w:t>
      </w:r>
      <w:r w:rsidR="00FF2E51" w:rsidRPr="00810954">
        <w:rPr>
          <w:rFonts w:ascii="ＭＳ 明朝" w:eastAsia="ＭＳ 明朝" w:hAnsi="ＭＳ 明朝" w:hint="eastAsia"/>
          <w:sz w:val="22"/>
          <w:szCs w:val="24"/>
        </w:rPr>
        <w:t>発注者は、検査に合格した金額を業務完了報告書提出から30日以内に受注者に支払う。</w:t>
      </w:r>
    </w:p>
    <w:p w14:paraId="3B9B8741" w14:textId="2E4F8A83" w:rsidR="009E61A2" w:rsidRPr="00810954" w:rsidRDefault="009E61A2" w:rsidP="009E61A2">
      <w:pPr>
        <w:ind w:firstLineChars="100" w:firstLine="220"/>
        <w:rPr>
          <w:rFonts w:ascii="ＭＳ 明朝" w:eastAsia="ＭＳ 明朝" w:hAnsi="ＭＳ 明朝"/>
          <w:sz w:val="22"/>
          <w:szCs w:val="24"/>
        </w:rPr>
      </w:pPr>
      <w:r w:rsidRPr="00810954">
        <w:rPr>
          <w:rFonts w:ascii="ＭＳ 明朝" w:eastAsia="ＭＳ 明朝" w:hAnsi="ＭＳ 明朝"/>
          <w:kern w:val="0"/>
          <w:sz w:val="22"/>
          <w:szCs w:val="24"/>
        </w:rPr>
        <w:t xml:space="preserve">(3) </w:t>
      </w:r>
      <w:r w:rsidR="0062597D" w:rsidRPr="00810954">
        <w:rPr>
          <w:rFonts w:ascii="ＭＳ 明朝" w:eastAsia="ＭＳ 明朝" w:hAnsi="ＭＳ 明朝" w:hint="eastAsia"/>
          <w:kern w:val="0"/>
          <w:sz w:val="22"/>
          <w:szCs w:val="24"/>
        </w:rPr>
        <w:t>支払う金額は、</w:t>
      </w:r>
      <w:r w:rsidRPr="00810954">
        <w:rPr>
          <w:rFonts w:ascii="ＭＳ 明朝" w:eastAsia="ＭＳ 明朝" w:hAnsi="ＭＳ 明朝" w:hint="eastAsia"/>
          <w:kern w:val="0"/>
          <w:sz w:val="22"/>
          <w:szCs w:val="24"/>
        </w:rPr>
        <w:t>事務手数料に消費税及び地方消費税を加算した額</w:t>
      </w:r>
      <w:r w:rsidR="0062597D" w:rsidRPr="00810954">
        <w:rPr>
          <w:rFonts w:ascii="ＭＳ 明朝" w:eastAsia="ＭＳ 明朝" w:hAnsi="ＭＳ 明朝" w:hint="eastAsia"/>
          <w:kern w:val="0"/>
          <w:sz w:val="22"/>
          <w:szCs w:val="24"/>
        </w:rPr>
        <w:t>とする</w:t>
      </w:r>
      <w:r w:rsidRPr="00810954">
        <w:rPr>
          <w:rFonts w:ascii="ＭＳ 明朝" w:eastAsia="ＭＳ 明朝" w:hAnsi="ＭＳ 明朝" w:hint="eastAsia"/>
          <w:kern w:val="0"/>
          <w:sz w:val="22"/>
          <w:szCs w:val="24"/>
        </w:rPr>
        <w:t>。</w:t>
      </w:r>
    </w:p>
    <w:p w14:paraId="747D591B" w14:textId="77777777" w:rsidR="00FF2E51" w:rsidRPr="00810954" w:rsidRDefault="00FF2E51">
      <w:pPr>
        <w:widowControl/>
        <w:jc w:val="left"/>
        <w:rPr>
          <w:rFonts w:ascii="ＭＳ 明朝" w:eastAsia="ＭＳ 明朝" w:hAnsi="ＭＳ 明朝"/>
          <w:sz w:val="22"/>
          <w:szCs w:val="24"/>
        </w:rPr>
      </w:pPr>
    </w:p>
    <w:p w14:paraId="049EB21D" w14:textId="2258DCC6" w:rsidR="00516715" w:rsidRPr="00810954" w:rsidRDefault="00FF2E51">
      <w:pPr>
        <w:widowControl/>
        <w:jc w:val="left"/>
        <w:rPr>
          <w:rFonts w:ascii="ＭＳ 明朝" w:eastAsia="ＭＳ 明朝" w:hAnsi="ＭＳ 明朝"/>
          <w:sz w:val="22"/>
          <w:szCs w:val="24"/>
        </w:rPr>
      </w:pPr>
      <w:r w:rsidRPr="00810954">
        <w:rPr>
          <w:rFonts w:ascii="ＭＳ 明朝" w:eastAsia="ＭＳ 明朝" w:hAnsi="ＭＳ 明朝" w:hint="eastAsia"/>
          <w:sz w:val="22"/>
          <w:szCs w:val="24"/>
        </w:rPr>
        <w:t>９</w:t>
      </w:r>
      <w:r w:rsidR="00516715" w:rsidRPr="00810954">
        <w:rPr>
          <w:rFonts w:ascii="ＭＳ 明朝" w:eastAsia="ＭＳ 明朝" w:hAnsi="ＭＳ 明朝" w:hint="eastAsia"/>
          <w:sz w:val="22"/>
          <w:szCs w:val="24"/>
        </w:rPr>
        <w:t xml:space="preserve">　その他</w:t>
      </w:r>
    </w:p>
    <w:p w14:paraId="704BA210" w14:textId="6F525A73" w:rsidR="003B0166" w:rsidRPr="00810954" w:rsidRDefault="00516715" w:rsidP="00EC7C1F">
      <w:pPr>
        <w:widowControl/>
        <w:ind w:leftChars="100" w:left="210"/>
        <w:jc w:val="left"/>
        <w:rPr>
          <w:rFonts w:ascii="ＭＳ 明朝" w:eastAsia="ＭＳ 明朝" w:hAnsi="ＭＳ 明朝"/>
          <w:sz w:val="22"/>
          <w:szCs w:val="24"/>
        </w:rPr>
      </w:pPr>
      <w:r w:rsidRPr="00810954">
        <w:rPr>
          <w:rFonts w:ascii="ＭＳ 明朝" w:eastAsia="ＭＳ 明朝" w:hAnsi="ＭＳ 明朝" w:hint="eastAsia"/>
          <w:sz w:val="22"/>
          <w:szCs w:val="24"/>
        </w:rPr>
        <w:t xml:space="preserve">　この仕様書に定めのない事項及び疑義が生じた場合は、その都度、発注者と受注者が協議した上決定する。</w:t>
      </w:r>
    </w:p>
    <w:sectPr w:rsidR="003B0166" w:rsidRPr="00810954" w:rsidSect="00C832B1">
      <w:headerReference w:type="default" r:id="rId7"/>
      <w:headerReference w:type="first" r:id="rId8"/>
      <w:pgSz w:w="11906" w:h="16838"/>
      <w:pgMar w:top="1440" w:right="1077" w:bottom="1440" w:left="1077" w:header="851" w:footer="992" w:gutter="0"/>
      <w:cols w:space="425"/>
      <w:titlePg/>
      <w:docGrid w:type="lines" w:linePitch="37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8BB7" w16cex:dateUtc="2023-06-27T0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6863D" w14:textId="77777777" w:rsidR="005C23FF" w:rsidRDefault="005C23FF" w:rsidP="005C23FF">
      <w:r>
        <w:separator/>
      </w:r>
    </w:p>
  </w:endnote>
  <w:endnote w:type="continuationSeparator" w:id="0">
    <w:p w14:paraId="38465CAC" w14:textId="77777777" w:rsidR="005C23FF" w:rsidRDefault="005C23FF" w:rsidP="005C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B098B" w14:textId="77777777" w:rsidR="005C23FF" w:rsidRDefault="005C23FF" w:rsidP="005C23FF">
      <w:r>
        <w:separator/>
      </w:r>
    </w:p>
  </w:footnote>
  <w:footnote w:type="continuationSeparator" w:id="0">
    <w:p w14:paraId="21710E42" w14:textId="77777777" w:rsidR="005C23FF" w:rsidRDefault="005C23FF" w:rsidP="005C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8633" w14:textId="12DC1D8E" w:rsidR="00AD64D5" w:rsidRDefault="00AD64D5" w:rsidP="00AD64D5">
    <w:pPr>
      <w:pStyle w:val="a7"/>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661C" w14:textId="731EA522" w:rsidR="00AD64D5" w:rsidRDefault="00AD64D5" w:rsidP="00AD64D5">
    <w:pPr>
      <w:pStyle w:val="a7"/>
      <w:jc w:val="right"/>
    </w:pP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97"/>
    <w:rsid w:val="000124F0"/>
    <w:rsid w:val="00025619"/>
    <w:rsid w:val="00055714"/>
    <w:rsid w:val="0012140A"/>
    <w:rsid w:val="00125FAF"/>
    <w:rsid w:val="00140CB7"/>
    <w:rsid w:val="00194103"/>
    <w:rsid w:val="001D23CE"/>
    <w:rsid w:val="0025789F"/>
    <w:rsid w:val="00294030"/>
    <w:rsid w:val="002E59DB"/>
    <w:rsid w:val="00336C89"/>
    <w:rsid w:val="003B0166"/>
    <w:rsid w:val="003C09B5"/>
    <w:rsid w:val="00400363"/>
    <w:rsid w:val="004706A7"/>
    <w:rsid w:val="004C7316"/>
    <w:rsid w:val="004E515E"/>
    <w:rsid w:val="00516715"/>
    <w:rsid w:val="00540106"/>
    <w:rsid w:val="00585897"/>
    <w:rsid w:val="005A6C20"/>
    <w:rsid w:val="005C23FF"/>
    <w:rsid w:val="0062460A"/>
    <w:rsid w:val="0062597D"/>
    <w:rsid w:val="0068091D"/>
    <w:rsid w:val="006A5998"/>
    <w:rsid w:val="00780E01"/>
    <w:rsid w:val="007F1845"/>
    <w:rsid w:val="00810954"/>
    <w:rsid w:val="008A5B8C"/>
    <w:rsid w:val="00907A28"/>
    <w:rsid w:val="009416E2"/>
    <w:rsid w:val="009E61A2"/>
    <w:rsid w:val="00A9407B"/>
    <w:rsid w:val="00AD64D5"/>
    <w:rsid w:val="00B405F7"/>
    <w:rsid w:val="00B664A0"/>
    <w:rsid w:val="00C06B9B"/>
    <w:rsid w:val="00C44468"/>
    <w:rsid w:val="00C74299"/>
    <w:rsid w:val="00C832B1"/>
    <w:rsid w:val="00CA6537"/>
    <w:rsid w:val="00D36021"/>
    <w:rsid w:val="00D5765F"/>
    <w:rsid w:val="00D57FB0"/>
    <w:rsid w:val="00DF55D8"/>
    <w:rsid w:val="00EC7C1F"/>
    <w:rsid w:val="00F16647"/>
    <w:rsid w:val="00FF2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DD7A94"/>
  <w15:chartTrackingRefBased/>
  <w15:docId w15:val="{0C2AC13E-8CE5-4A4E-BD58-852C96CE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166"/>
    <w:pPr>
      <w:jc w:val="center"/>
    </w:pPr>
    <w:rPr>
      <w:rFonts w:ascii="ＭＳ 明朝" w:eastAsia="ＭＳ 明朝" w:hAnsi="ＭＳ 明朝"/>
      <w:kern w:val="0"/>
      <w:sz w:val="22"/>
    </w:rPr>
  </w:style>
  <w:style w:type="character" w:customStyle="1" w:styleId="a4">
    <w:name w:val="記 (文字)"/>
    <w:basedOn w:val="a0"/>
    <w:link w:val="a3"/>
    <w:uiPriority w:val="99"/>
    <w:rsid w:val="003B0166"/>
    <w:rPr>
      <w:rFonts w:ascii="ＭＳ 明朝" w:eastAsia="ＭＳ 明朝" w:hAnsi="ＭＳ 明朝"/>
      <w:kern w:val="0"/>
      <w:sz w:val="22"/>
    </w:rPr>
  </w:style>
  <w:style w:type="paragraph" w:styleId="a5">
    <w:name w:val="Closing"/>
    <w:basedOn w:val="a"/>
    <w:link w:val="a6"/>
    <w:uiPriority w:val="99"/>
    <w:unhideWhenUsed/>
    <w:rsid w:val="003B0166"/>
    <w:pPr>
      <w:jc w:val="right"/>
    </w:pPr>
    <w:rPr>
      <w:rFonts w:ascii="ＭＳ 明朝" w:eastAsia="ＭＳ 明朝" w:hAnsi="ＭＳ 明朝"/>
      <w:kern w:val="0"/>
      <w:sz w:val="22"/>
    </w:rPr>
  </w:style>
  <w:style w:type="character" w:customStyle="1" w:styleId="a6">
    <w:name w:val="結語 (文字)"/>
    <w:basedOn w:val="a0"/>
    <w:link w:val="a5"/>
    <w:uiPriority w:val="99"/>
    <w:rsid w:val="003B0166"/>
    <w:rPr>
      <w:rFonts w:ascii="ＭＳ 明朝" w:eastAsia="ＭＳ 明朝" w:hAnsi="ＭＳ 明朝"/>
      <w:kern w:val="0"/>
      <w:sz w:val="22"/>
    </w:rPr>
  </w:style>
  <w:style w:type="paragraph" w:styleId="a7">
    <w:name w:val="header"/>
    <w:basedOn w:val="a"/>
    <w:link w:val="a8"/>
    <w:uiPriority w:val="99"/>
    <w:unhideWhenUsed/>
    <w:rsid w:val="005C23FF"/>
    <w:pPr>
      <w:tabs>
        <w:tab w:val="center" w:pos="4252"/>
        <w:tab w:val="right" w:pos="8504"/>
      </w:tabs>
      <w:snapToGrid w:val="0"/>
    </w:pPr>
  </w:style>
  <w:style w:type="character" w:customStyle="1" w:styleId="a8">
    <w:name w:val="ヘッダー (文字)"/>
    <w:basedOn w:val="a0"/>
    <w:link w:val="a7"/>
    <w:uiPriority w:val="99"/>
    <w:rsid w:val="005C23FF"/>
  </w:style>
  <w:style w:type="paragraph" w:styleId="a9">
    <w:name w:val="footer"/>
    <w:basedOn w:val="a"/>
    <w:link w:val="aa"/>
    <w:uiPriority w:val="99"/>
    <w:unhideWhenUsed/>
    <w:rsid w:val="005C23FF"/>
    <w:pPr>
      <w:tabs>
        <w:tab w:val="center" w:pos="4252"/>
        <w:tab w:val="right" w:pos="8504"/>
      </w:tabs>
      <w:snapToGrid w:val="0"/>
    </w:pPr>
  </w:style>
  <w:style w:type="character" w:customStyle="1" w:styleId="aa">
    <w:name w:val="フッター (文字)"/>
    <w:basedOn w:val="a0"/>
    <w:link w:val="a9"/>
    <w:uiPriority w:val="99"/>
    <w:rsid w:val="005C23FF"/>
  </w:style>
  <w:style w:type="paragraph" w:styleId="ab">
    <w:name w:val="Balloon Text"/>
    <w:basedOn w:val="a"/>
    <w:link w:val="ac"/>
    <w:uiPriority w:val="99"/>
    <w:semiHidden/>
    <w:unhideWhenUsed/>
    <w:rsid w:val="00C06B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B9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06B9B"/>
    <w:rPr>
      <w:sz w:val="18"/>
      <w:szCs w:val="18"/>
    </w:rPr>
  </w:style>
  <w:style w:type="paragraph" w:styleId="ae">
    <w:name w:val="annotation text"/>
    <w:basedOn w:val="a"/>
    <w:link w:val="af"/>
    <w:uiPriority w:val="99"/>
    <w:unhideWhenUsed/>
    <w:rsid w:val="00C06B9B"/>
    <w:pPr>
      <w:jc w:val="left"/>
    </w:pPr>
  </w:style>
  <w:style w:type="character" w:customStyle="1" w:styleId="af">
    <w:name w:val="コメント文字列 (文字)"/>
    <w:basedOn w:val="a0"/>
    <w:link w:val="ae"/>
    <w:uiPriority w:val="99"/>
    <w:rsid w:val="00C06B9B"/>
  </w:style>
  <w:style w:type="paragraph" w:styleId="af0">
    <w:name w:val="annotation subject"/>
    <w:basedOn w:val="ae"/>
    <w:next w:val="ae"/>
    <w:link w:val="af1"/>
    <w:uiPriority w:val="99"/>
    <w:semiHidden/>
    <w:unhideWhenUsed/>
    <w:rsid w:val="00C06B9B"/>
    <w:rPr>
      <w:b/>
      <w:bCs/>
    </w:rPr>
  </w:style>
  <w:style w:type="character" w:customStyle="1" w:styleId="af1">
    <w:name w:val="コメント内容 (文字)"/>
    <w:basedOn w:val="af"/>
    <w:link w:val="af0"/>
    <w:uiPriority w:val="99"/>
    <w:semiHidden/>
    <w:rsid w:val="00C06B9B"/>
    <w:rPr>
      <w:b/>
      <w:bCs/>
    </w:rPr>
  </w:style>
  <w:style w:type="paragraph" w:styleId="af2">
    <w:name w:val="Revision"/>
    <w:hidden/>
    <w:uiPriority w:val="99"/>
    <w:semiHidden/>
    <w:rsid w:val="0029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5927-916B-4E68-A167-7F30D41A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水谷　直人</cp:lastModifiedBy>
  <cp:revision>19</cp:revision>
  <cp:lastPrinted>2023-09-05T05:02:00Z</cp:lastPrinted>
  <dcterms:created xsi:type="dcterms:W3CDTF">2023-07-25T04:32:00Z</dcterms:created>
  <dcterms:modified xsi:type="dcterms:W3CDTF">2023-09-25T07:49:00Z</dcterms:modified>
</cp:coreProperties>
</file>